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37A83" w14:textId="1F4FB018" w:rsidR="00546825" w:rsidRDefault="005F7851">
      <w:r>
        <w:t>GCSE Geography</w:t>
      </w:r>
    </w:p>
    <w:p w14:paraId="4F233D51" w14:textId="15F439E6" w:rsidR="005F7851" w:rsidRDefault="005F7851"/>
    <w:tbl>
      <w:tblPr>
        <w:tblStyle w:val="TableGrid"/>
        <w:tblW w:w="0" w:type="auto"/>
        <w:tblLook w:val="04A0" w:firstRow="1" w:lastRow="0" w:firstColumn="1" w:lastColumn="0" w:noHBand="0" w:noVBand="1"/>
      </w:tblPr>
      <w:tblGrid>
        <w:gridCol w:w="1129"/>
        <w:gridCol w:w="9327"/>
      </w:tblGrid>
      <w:tr w:rsidR="005F7851" w14:paraId="3852AD5B" w14:textId="77777777" w:rsidTr="005F7851">
        <w:tc>
          <w:tcPr>
            <w:tcW w:w="1129" w:type="dxa"/>
          </w:tcPr>
          <w:p w14:paraId="5B2952E4" w14:textId="54579590" w:rsidR="005F7851" w:rsidRPr="005F7851" w:rsidRDefault="005F7851" w:rsidP="005F7851">
            <w:pPr>
              <w:jc w:val="center"/>
              <w:rPr>
                <w:b/>
                <w:bCs/>
              </w:rPr>
            </w:pPr>
            <w:r w:rsidRPr="005F7851">
              <w:rPr>
                <w:b/>
                <w:bCs/>
              </w:rPr>
              <w:t>Grade</w:t>
            </w:r>
          </w:p>
        </w:tc>
        <w:tc>
          <w:tcPr>
            <w:tcW w:w="9327" w:type="dxa"/>
          </w:tcPr>
          <w:p w14:paraId="5B5DCB72" w14:textId="2C64D1ED" w:rsidR="005F7851" w:rsidRPr="005F7851" w:rsidRDefault="005F7851">
            <w:pPr>
              <w:rPr>
                <w:b/>
                <w:bCs/>
              </w:rPr>
            </w:pPr>
            <w:r w:rsidRPr="005F7851">
              <w:rPr>
                <w:b/>
                <w:bCs/>
              </w:rPr>
              <w:t>Descriptors</w:t>
            </w:r>
          </w:p>
        </w:tc>
      </w:tr>
      <w:tr w:rsidR="005F7851" w14:paraId="0BECA871" w14:textId="77777777" w:rsidTr="005F7851">
        <w:tc>
          <w:tcPr>
            <w:tcW w:w="1129" w:type="dxa"/>
          </w:tcPr>
          <w:p w14:paraId="56D146D6" w14:textId="55400087" w:rsidR="005F7851" w:rsidRPr="005F7851" w:rsidRDefault="005F7851" w:rsidP="005F7851">
            <w:pPr>
              <w:jc w:val="center"/>
              <w:rPr>
                <w:b/>
                <w:bCs/>
              </w:rPr>
            </w:pPr>
            <w:r w:rsidRPr="005F7851">
              <w:rPr>
                <w:b/>
                <w:bCs/>
              </w:rPr>
              <w:t>9</w:t>
            </w:r>
          </w:p>
        </w:tc>
        <w:tc>
          <w:tcPr>
            <w:tcW w:w="9327" w:type="dxa"/>
          </w:tcPr>
          <w:p w14:paraId="35976439" w14:textId="5103656F" w:rsidR="005F7851" w:rsidRDefault="005F7851">
            <w:r w:rsidRPr="005F7851">
              <w:t xml:space="preserve">To achieve grade 9, students’ evidence will show that they have securely met all the statements within the grade 8 descriptor, with stronger performance in most or all aspects of the grade 8 statements. </w:t>
            </w:r>
          </w:p>
        </w:tc>
      </w:tr>
      <w:tr w:rsidR="005F7851" w14:paraId="6846DABD" w14:textId="77777777" w:rsidTr="005F7851">
        <w:tc>
          <w:tcPr>
            <w:tcW w:w="1129" w:type="dxa"/>
          </w:tcPr>
          <w:p w14:paraId="1106A057" w14:textId="1361126A" w:rsidR="005F7851" w:rsidRPr="005F7851" w:rsidRDefault="005F7851" w:rsidP="005F7851">
            <w:pPr>
              <w:jc w:val="center"/>
              <w:rPr>
                <w:b/>
                <w:bCs/>
              </w:rPr>
            </w:pPr>
            <w:r w:rsidRPr="005F7851">
              <w:rPr>
                <w:b/>
                <w:bCs/>
              </w:rPr>
              <w:t>8</w:t>
            </w:r>
          </w:p>
        </w:tc>
        <w:tc>
          <w:tcPr>
            <w:tcW w:w="9327" w:type="dxa"/>
          </w:tcPr>
          <w:p w14:paraId="0DD8A81F" w14:textId="77777777" w:rsidR="005F7851" w:rsidRPr="005F7851" w:rsidRDefault="005F7851" w:rsidP="005F7851">
            <w:pPr>
              <w:pStyle w:val="NormalWeb"/>
              <w:shd w:val="clear" w:color="auto" w:fill="FFFFFF"/>
              <w:rPr>
                <w:rFonts w:asciiTheme="minorHAnsi" w:hAnsiTheme="minorHAnsi"/>
              </w:rPr>
            </w:pPr>
            <w:r w:rsidRPr="005F7851">
              <w:rPr>
                <w:rFonts w:asciiTheme="minorHAnsi" w:hAnsiTheme="minorHAnsi"/>
              </w:rPr>
              <w:t xml:space="preserve">To achieve grade 8, candidates will be able to: </w:t>
            </w:r>
          </w:p>
          <w:p w14:paraId="4BB6775E" w14:textId="77777777" w:rsidR="005F7851" w:rsidRPr="005F7851" w:rsidRDefault="005F7851" w:rsidP="005F7851">
            <w:pPr>
              <w:pStyle w:val="NormalWeb"/>
              <w:numPr>
                <w:ilvl w:val="0"/>
                <w:numId w:val="1"/>
              </w:numPr>
              <w:shd w:val="clear" w:color="auto" w:fill="FFFFFF"/>
              <w:rPr>
                <w:rFonts w:asciiTheme="minorHAnsi" w:hAnsiTheme="minorHAnsi"/>
              </w:rPr>
            </w:pPr>
            <w:r w:rsidRPr="005F7851">
              <w:rPr>
                <w:rFonts w:asciiTheme="minorHAnsi" w:hAnsiTheme="minorHAnsi"/>
              </w:rPr>
              <w:t xml:space="preserve">Demonstrate relevant and comprehensive knowledge, understanding and application of geographical information and issues. </w:t>
            </w:r>
          </w:p>
          <w:p w14:paraId="320E1D47" w14:textId="77777777" w:rsidR="005F7851" w:rsidRPr="005F7851" w:rsidRDefault="005F7851" w:rsidP="005F7851">
            <w:pPr>
              <w:pStyle w:val="NormalWeb"/>
              <w:numPr>
                <w:ilvl w:val="0"/>
                <w:numId w:val="1"/>
              </w:numPr>
              <w:shd w:val="clear" w:color="auto" w:fill="FFFFFF"/>
              <w:rPr>
                <w:rFonts w:asciiTheme="minorHAnsi" w:hAnsiTheme="minorHAnsi"/>
              </w:rPr>
            </w:pPr>
            <w:r w:rsidRPr="005F7851">
              <w:rPr>
                <w:rFonts w:asciiTheme="minorHAnsi" w:hAnsiTheme="minorHAnsi"/>
              </w:rPr>
              <w:t xml:space="preserve">Demonstrate perceptive understanding of complex interactions and interrelationships between people and the environment and between geographical phenomena. </w:t>
            </w:r>
          </w:p>
          <w:p w14:paraId="6285F53F" w14:textId="77777777" w:rsidR="005F7851" w:rsidRPr="005F7851" w:rsidRDefault="005F7851" w:rsidP="005F7851">
            <w:pPr>
              <w:pStyle w:val="NormalWeb"/>
              <w:numPr>
                <w:ilvl w:val="0"/>
                <w:numId w:val="1"/>
              </w:numPr>
              <w:shd w:val="clear" w:color="auto" w:fill="FFFFFF"/>
              <w:rPr>
                <w:rFonts w:asciiTheme="minorHAnsi" w:hAnsiTheme="minorHAnsi"/>
              </w:rPr>
            </w:pPr>
            <w:r w:rsidRPr="005F7851">
              <w:rPr>
                <w:rFonts w:asciiTheme="minorHAnsi" w:hAnsiTheme="minorHAnsi"/>
              </w:rPr>
              <w:t xml:space="preserve">Construct sustained and convincing arguments to draw well-evidenced conclusions. </w:t>
            </w:r>
          </w:p>
          <w:p w14:paraId="4641E04E" w14:textId="520F5F36" w:rsidR="005F7851" w:rsidRPr="005F7851" w:rsidRDefault="005F7851" w:rsidP="005F7851">
            <w:pPr>
              <w:pStyle w:val="NormalWeb"/>
              <w:numPr>
                <w:ilvl w:val="0"/>
                <w:numId w:val="1"/>
              </w:numPr>
              <w:shd w:val="clear" w:color="auto" w:fill="FFFFFF"/>
              <w:rPr>
                <w:rFonts w:asciiTheme="minorHAnsi" w:hAnsiTheme="minorHAnsi"/>
              </w:rPr>
            </w:pPr>
            <w:r w:rsidRPr="005F7851">
              <w:rPr>
                <w:rFonts w:asciiTheme="minorHAnsi" w:hAnsiTheme="minorHAnsi"/>
              </w:rPr>
              <w:t xml:space="preserve">Use and evaluate a wide range of geographical skills and techniques effectively. </w:t>
            </w:r>
          </w:p>
        </w:tc>
      </w:tr>
      <w:tr w:rsidR="005F7851" w14:paraId="3E316CB6" w14:textId="77777777" w:rsidTr="005F7851">
        <w:tc>
          <w:tcPr>
            <w:tcW w:w="1129" w:type="dxa"/>
          </w:tcPr>
          <w:p w14:paraId="01426CAA" w14:textId="0E0C180B" w:rsidR="005F7851" w:rsidRPr="005F7851" w:rsidRDefault="005F7851" w:rsidP="005F7851">
            <w:pPr>
              <w:jc w:val="center"/>
              <w:rPr>
                <w:b/>
                <w:bCs/>
              </w:rPr>
            </w:pPr>
            <w:r w:rsidRPr="005F7851">
              <w:rPr>
                <w:b/>
                <w:bCs/>
              </w:rPr>
              <w:t>7</w:t>
            </w:r>
          </w:p>
        </w:tc>
        <w:tc>
          <w:tcPr>
            <w:tcW w:w="9327" w:type="dxa"/>
          </w:tcPr>
          <w:p w14:paraId="6C4F6DBA" w14:textId="770B99AC" w:rsidR="005F7851" w:rsidRDefault="005F7851">
            <w:r w:rsidRPr="005F7851">
              <w:t xml:space="preserve">To achieve grade 7, students’ evidence will show that they have securely met all the statements within the grade 6 descriptor, with stronger performance in most or all aspects of the grade 6 statements. However, their evidence does not meet the minimum requirements of most of the grade 8 statements. </w:t>
            </w:r>
          </w:p>
        </w:tc>
      </w:tr>
      <w:tr w:rsidR="005F7851" w14:paraId="4A0E89FC" w14:textId="77777777" w:rsidTr="005F7851">
        <w:tc>
          <w:tcPr>
            <w:tcW w:w="1129" w:type="dxa"/>
          </w:tcPr>
          <w:p w14:paraId="092455F7" w14:textId="010325EE" w:rsidR="005F7851" w:rsidRPr="005F7851" w:rsidRDefault="005F7851" w:rsidP="005F7851">
            <w:pPr>
              <w:jc w:val="center"/>
              <w:rPr>
                <w:b/>
                <w:bCs/>
              </w:rPr>
            </w:pPr>
            <w:r w:rsidRPr="005F7851">
              <w:rPr>
                <w:b/>
                <w:bCs/>
              </w:rPr>
              <w:t>6</w:t>
            </w:r>
          </w:p>
        </w:tc>
        <w:tc>
          <w:tcPr>
            <w:tcW w:w="9327" w:type="dxa"/>
          </w:tcPr>
          <w:p w14:paraId="6DD60BFA" w14:textId="77777777" w:rsidR="005F7851" w:rsidRPr="005F7851" w:rsidRDefault="005F7851" w:rsidP="005F7851">
            <w:r w:rsidRPr="005F7851">
              <w:t xml:space="preserve">To achieve grade 6, candidates will be able to: </w:t>
            </w:r>
          </w:p>
          <w:p w14:paraId="47966876" w14:textId="77777777" w:rsidR="005F7851" w:rsidRPr="005F7851" w:rsidRDefault="005F7851" w:rsidP="005F7851">
            <w:pPr>
              <w:numPr>
                <w:ilvl w:val="0"/>
                <w:numId w:val="2"/>
              </w:numPr>
            </w:pPr>
            <w:r w:rsidRPr="005F7851">
              <w:t xml:space="preserve">Demonstrate relevant and broad knowledge, understanding and application of geographical information and issues. </w:t>
            </w:r>
          </w:p>
          <w:p w14:paraId="70324D68" w14:textId="77777777" w:rsidR="005F7851" w:rsidRPr="005F7851" w:rsidRDefault="005F7851" w:rsidP="005F7851">
            <w:pPr>
              <w:numPr>
                <w:ilvl w:val="0"/>
                <w:numId w:val="2"/>
              </w:numPr>
            </w:pPr>
            <w:r w:rsidRPr="005F7851">
              <w:t xml:space="preserve">Demonstrate strong understanding of some complex interactions and interrelationships between people and the environment and between geographical phenomena. </w:t>
            </w:r>
          </w:p>
          <w:p w14:paraId="54D0871D" w14:textId="77777777" w:rsidR="005F7851" w:rsidRPr="005F7851" w:rsidRDefault="005F7851" w:rsidP="005F7851">
            <w:pPr>
              <w:numPr>
                <w:ilvl w:val="0"/>
                <w:numId w:val="2"/>
              </w:numPr>
            </w:pPr>
            <w:r w:rsidRPr="005F7851">
              <w:t xml:space="preserve">Construct convincing arguments with occasional complexities to reach reasoned judgements with some substantiation. </w:t>
            </w:r>
          </w:p>
          <w:p w14:paraId="5202A205" w14:textId="4876595E" w:rsidR="005F7851" w:rsidRDefault="005F7851" w:rsidP="005F7851">
            <w:pPr>
              <w:numPr>
                <w:ilvl w:val="0"/>
                <w:numId w:val="2"/>
              </w:numPr>
            </w:pPr>
            <w:r w:rsidRPr="005F7851">
              <w:t xml:space="preserve">Use a range of geographical skills and techniques effectively with some evaluation. </w:t>
            </w:r>
          </w:p>
        </w:tc>
      </w:tr>
      <w:tr w:rsidR="005F7851" w14:paraId="1D1E1A4F" w14:textId="77777777" w:rsidTr="005F7851">
        <w:tc>
          <w:tcPr>
            <w:tcW w:w="1129" w:type="dxa"/>
          </w:tcPr>
          <w:p w14:paraId="2AD05F2A" w14:textId="70D2DD52" w:rsidR="005F7851" w:rsidRPr="005F7851" w:rsidRDefault="005F7851" w:rsidP="005F7851">
            <w:pPr>
              <w:jc w:val="center"/>
              <w:rPr>
                <w:b/>
                <w:bCs/>
              </w:rPr>
            </w:pPr>
            <w:r w:rsidRPr="005F7851">
              <w:rPr>
                <w:b/>
                <w:bCs/>
              </w:rPr>
              <w:t>5</w:t>
            </w:r>
          </w:p>
        </w:tc>
        <w:tc>
          <w:tcPr>
            <w:tcW w:w="9327" w:type="dxa"/>
          </w:tcPr>
          <w:p w14:paraId="5B56ADED" w14:textId="77777777" w:rsidR="005F7851" w:rsidRPr="005F7851" w:rsidRDefault="005F7851" w:rsidP="005F7851">
            <w:r w:rsidRPr="005F7851">
              <w:t xml:space="preserve">To achieve grade 5, candidates will be able to: </w:t>
            </w:r>
          </w:p>
          <w:p w14:paraId="275B366A" w14:textId="77777777" w:rsidR="005F7851" w:rsidRPr="005F7851" w:rsidRDefault="005F7851" w:rsidP="005F7851">
            <w:pPr>
              <w:numPr>
                <w:ilvl w:val="0"/>
                <w:numId w:val="3"/>
              </w:numPr>
            </w:pPr>
            <w:r w:rsidRPr="005F7851">
              <w:t xml:space="preserve">Demonstrate mostly accurate and appropriate knowledge, understanding and application of geographical information and issues. </w:t>
            </w:r>
          </w:p>
          <w:p w14:paraId="714347C3" w14:textId="77777777" w:rsidR="005F7851" w:rsidRPr="005F7851" w:rsidRDefault="005F7851" w:rsidP="005F7851">
            <w:pPr>
              <w:numPr>
                <w:ilvl w:val="0"/>
                <w:numId w:val="3"/>
              </w:numPr>
            </w:pPr>
            <w:r w:rsidRPr="005F7851">
              <w:t xml:space="preserve">Demonstrate clear understanding of interactions and interrelationships between people and the environment and between geographical phenomena. </w:t>
            </w:r>
          </w:p>
          <w:p w14:paraId="3D24FA14" w14:textId="77777777" w:rsidR="005F7851" w:rsidRPr="005F7851" w:rsidRDefault="005F7851" w:rsidP="005F7851">
            <w:pPr>
              <w:numPr>
                <w:ilvl w:val="0"/>
                <w:numId w:val="3"/>
              </w:numPr>
            </w:pPr>
            <w:r w:rsidRPr="005F7851">
              <w:t xml:space="preserve">Construct coherent arguments to draw conclusions supported by evidence. </w:t>
            </w:r>
          </w:p>
          <w:p w14:paraId="16DFA733" w14:textId="174353DB" w:rsidR="005F7851" w:rsidRDefault="005F7851" w:rsidP="005F7851">
            <w:pPr>
              <w:numPr>
                <w:ilvl w:val="0"/>
                <w:numId w:val="3"/>
              </w:numPr>
            </w:pPr>
            <w:r w:rsidRPr="005F7851">
              <w:t xml:space="preserve">Use a range of geographical skills and techniques accurately, showing understanding of their purpose. </w:t>
            </w:r>
          </w:p>
        </w:tc>
      </w:tr>
      <w:tr w:rsidR="005F7851" w14:paraId="61A481AE" w14:textId="77777777" w:rsidTr="005F7851">
        <w:tc>
          <w:tcPr>
            <w:tcW w:w="1129" w:type="dxa"/>
          </w:tcPr>
          <w:p w14:paraId="26E406D1" w14:textId="64818607" w:rsidR="005F7851" w:rsidRPr="005F7851" w:rsidRDefault="005F7851" w:rsidP="005F7851">
            <w:pPr>
              <w:jc w:val="center"/>
              <w:rPr>
                <w:b/>
                <w:bCs/>
              </w:rPr>
            </w:pPr>
            <w:r w:rsidRPr="005F7851">
              <w:rPr>
                <w:b/>
                <w:bCs/>
              </w:rPr>
              <w:t>4</w:t>
            </w:r>
          </w:p>
        </w:tc>
        <w:tc>
          <w:tcPr>
            <w:tcW w:w="9327" w:type="dxa"/>
          </w:tcPr>
          <w:p w14:paraId="14CD99F0" w14:textId="564DDB3B" w:rsidR="005F7851" w:rsidRPr="005F7851" w:rsidRDefault="005F7851" w:rsidP="005F7851">
            <w:r w:rsidRPr="005F7851">
              <w:t xml:space="preserve">To achieve grade 4, candidates will be able to: </w:t>
            </w:r>
          </w:p>
          <w:p w14:paraId="2E973FD1" w14:textId="77777777" w:rsidR="005F7851" w:rsidRPr="005F7851" w:rsidRDefault="005F7851" w:rsidP="005F7851">
            <w:pPr>
              <w:numPr>
                <w:ilvl w:val="0"/>
                <w:numId w:val="4"/>
              </w:numPr>
            </w:pPr>
            <w:r w:rsidRPr="005F7851">
              <w:t xml:space="preserve">Demonstrate some accurate and appropriate knowledge, understanding and application of geographical information and issues. </w:t>
            </w:r>
          </w:p>
          <w:p w14:paraId="7B77EE2B" w14:textId="77777777" w:rsidR="005F7851" w:rsidRPr="005F7851" w:rsidRDefault="005F7851" w:rsidP="005F7851">
            <w:pPr>
              <w:numPr>
                <w:ilvl w:val="0"/>
                <w:numId w:val="4"/>
              </w:numPr>
            </w:pPr>
            <w:r w:rsidRPr="005F7851">
              <w:t xml:space="preserve">Demonstrate some understanding of interactions and interrelationships between people and the environment and between geographical phenomena. </w:t>
            </w:r>
          </w:p>
          <w:p w14:paraId="42F8DF22" w14:textId="77777777" w:rsidR="005F7851" w:rsidRPr="005F7851" w:rsidRDefault="005F7851" w:rsidP="005F7851">
            <w:pPr>
              <w:numPr>
                <w:ilvl w:val="0"/>
                <w:numId w:val="4"/>
              </w:numPr>
            </w:pPr>
            <w:r w:rsidRPr="005F7851">
              <w:t xml:space="preserve">Construct some coherent arguments to draw conclusions supported by evidence. </w:t>
            </w:r>
          </w:p>
          <w:p w14:paraId="14E649A8" w14:textId="704D836A" w:rsidR="005F7851" w:rsidRDefault="005F7851" w:rsidP="005F7851">
            <w:pPr>
              <w:numPr>
                <w:ilvl w:val="0"/>
                <w:numId w:val="4"/>
              </w:numPr>
            </w:pPr>
            <w:r w:rsidRPr="005F7851">
              <w:t xml:space="preserve">Use a basic range of geographical skills and techniques with some accuracy, showing some understanding of their purpose. </w:t>
            </w:r>
          </w:p>
        </w:tc>
      </w:tr>
      <w:tr w:rsidR="005F7851" w14:paraId="47EC9374" w14:textId="77777777" w:rsidTr="005F7851">
        <w:tc>
          <w:tcPr>
            <w:tcW w:w="1129" w:type="dxa"/>
          </w:tcPr>
          <w:p w14:paraId="7F0FCD45" w14:textId="57FFADDB" w:rsidR="005F7851" w:rsidRPr="005F7851" w:rsidRDefault="005F7851" w:rsidP="005F7851">
            <w:pPr>
              <w:jc w:val="center"/>
              <w:rPr>
                <w:b/>
                <w:bCs/>
              </w:rPr>
            </w:pPr>
            <w:r w:rsidRPr="005F7851">
              <w:rPr>
                <w:b/>
                <w:bCs/>
              </w:rPr>
              <w:t>3</w:t>
            </w:r>
          </w:p>
        </w:tc>
        <w:tc>
          <w:tcPr>
            <w:tcW w:w="9327" w:type="dxa"/>
          </w:tcPr>
          <w:p w14:paraId="72AE815C" w14:textId="77777777" w:rsidR="005F7851" w:rsidRPr="005F7851" w:rsidRDefault="005F7851" w:rsidP="005F7851">
            <w:r w:rsidRPr="005F7851">
              <w:t xml:space="preserve">Characteristics that differentiate a grade 3 from a grade 4: </w:t>
            </w:r>
          </w:p>
          <w:p w14:paraId="2BA58A4E" w14:textId="77777777" w:rsidR="005F7851" w:rsidRPr="005F7851" w:rsidRDefault="005F7851" w:rsidP="005F7851">
            <w:pPr>
              <w:numPr>
                <w:ilvl w:val="0"/>
                <w:numId w:val="5"/>
              </w:numPr>
            </w:pPr>
            <w:r w:rsidRPr="005F7851">
              <w:t xml:space="preserve">Demonstrate geographical knowledge and understanding with more gaps and inaccuracies; language is generally basic, but some geographical terms are used. </w:t>
            </w:r>
          </w:p>
          <w:p w14:paraId="08B78AC3" w14:textId="77777777" w:rsidR="005F7851" w:rsidRPr="005F7851" w:rsidRDefault="005F7851" w:rsidP="005F7851">
            <w:pPr>
              <w:numPr>
                <w:ilvl w:val="0"/>
                <w:numId w:val="5"/>
              </w:numPr>
            </w:pPr>
            <w:r w:rsidRPr="005F7851">
              <w:t xml:space="preserve">Offer some understanding of interactions and relationships between people and the environmental, and this will vary in depth. </w:t>
            </w:r>
          </w:p>
          <w:p w14:paraId="045305B4" w14:textId="77777777" w:rsidR="005F7851" w:rsidRPr="005F7851" w:rsidRDefault="005F7851" w:rsidP="005F7851">
            <w:pPr>
              <w:numPr>
                <w:ilvl w:val="0"/>
                <w:numId w:val="5"/>
              </w:numPr>
            </w:pPr>
            <w:r w:rsidRPr="005F7851">
              <w:lastRenderedPageBreak/>
              <w:t xml:space="preserve">Construct simple conclusions, with some brief evidential support. </w:t>
            </w:r>
          </w:p>
          <w:p w14:paraId="1C42C0D6" w14:textId="14404AC6" w:rsidR="005F7851" w:rsidRDefault="005F7851" w:rsidP="005F7851">
            <w:pPr>
              <w:numPr>
                <w:ilvl w:val="0"/>
                <w:numId w:val="5"/>
              </w:numPr>
            </w:pPr>
            <w:r w:rsidRPr="005F7851">
              <w:t xml:space="preserve">Use a basic range of geographical skills and techniques with some accuracy and limited understanding of their purpose. </w:t>
            </w:r>
          </w:p>
        </w:tc>
      </w:tr>
      <w:tr w:rsidR="005F7851" w14:paraId="6A5D27EC" w14:textId="77777777" w:rsidTr="005F7851">
        <w:tc>
          <w:tcPr>
            <w:tcW w:w="1129" w:type="dxa"/>
          </w:tcPr>
          <w:p w14:paraId="00383676" w14:textId="64098E56" w:rsidR="005F7851" w:rsidRPr="005F7851" w:rsidRDefault="005F7851" w:rsidP="005F7851">
            <w:pPr>
              <w:jc w:val="center"/>
              <w:rPr>
                <w:b/>
                <w:bCs/>
              </w:rPr>
            </w:pPr>
            <w:r w:rsidRPr="005F7851">
              <w:rPr>
                <w:b/>
                <w:bCs/>
              </w:rPr>
              <w:lastRenderedPageBreak/>
              <w:t>2</w:t>
            </w:r>
          </w:p>
        </w:tc>
        <w:tc>
          <w:tcPr>
            <w:tcW w:w="9327" w:type="dxa"/>
          </w:tcPr>
          <w:p w14:paraId="0653DB6D" w14:textId="77777777" w:rsidR="005F7851" w:rsidRPr="005F7851" w:rsidRDefault="005F7851" w:rsidP="005F7851">
            <w:r w:rsidRPr="005F7851">
              <w:t xml:space="preserve">To achieve grade 2, candidates will be able to: </w:t>
            </w:r>
          </w:p>
          <w:p w14:paraId="5A1592AD" w14:textId="77777777" w:rsidR="005F7851" w:rsidRPr="005F7851" w:rsidRDefault="005F7851" w:rsidP="005F7851">
            <w:pPr>
              <w:numPr>
                <w:ilvl w:val="0"/>
                <w:numId w:val="6"/>
              </w:numPr>
            </w:pPr>
            <w:r w:rsidRPr="005F7851">
              <w:t xml:space="preserve">Demonstrate limited knowledge, understanding and application of geographical information and issues. </w:t>
            </w:r>
          </w:p>
          <w:p w14:paraId="08A8EBE4" w14:textId="77777777" w:rsidR="005F7851" w:rsidRPr="005F7851" w:rsidRDefault="005F7851" w:rsidP="005F7851">
            <w:pPr>
              <w:numPr>
                <w:ilvl w:val="0"/>
                <w:numId w:val="6"/>
              </w:numPr>
            </w:pPr>
            <w:r w:rsidRPr="005F7851">
              <w:t xml:space="preserve">Demonstrate basic understanding of aspects of interactions and interrelationships between people and the environment and between geographical phenomena. </w:t>
            </w:r>
          </w:p>
          <w:p w14:paraId="536E32AA" w14:textId="77777777" w:rsidR="005F7851" w:rsidRPr="005F7851" w:rsidRDefault="005F7851" w:rsidP="005F7851">
            <w:pPr>
              <w:numPr>
                <w:ilvl w:val="0"/>
                <w:numId w:val="6"/>
              </w:numPr>
            </w:pPr>
            <w:r w:rsidRPr="005F7851">
              <w:t xml:space="preserve">Make straightforward comments with some reference to evidence. </w:t>
            </w:r>
          </w:p>
          <w:p w14:paraId="078DEA2B" w14:textId="6ACAD9F1" w:rsidR="005F7851" w:rsidRDefault="005F7851" w:rsidP="005F7851">
            <w:pPr>
              <w:numPr>
                <w:ilvl w:val="0"/>
                <w:numId w:val="6"/>
              </w:numPr>
            </w:pPr>
            <w:r w:rsidRPr="005F7851">
              <w:t xml:space="preserve">Use some basic geographical skills and techniques with limited accuracy. </w:t>
            </w:r>
          </w:p>
        </w:tc>
      </w:tr>
    </w:tbl>
    <w:p w14:paraId="555DEE7E" w14:textId="77777777" w:rsidR="005F7851" w:rsidRDefault="005F7851"/>
    <w:p w14:paraId="62BE8564" w14:textId="77777777" w:rsidR="005F7851" w:rsidRPr="005F7851" w:rsidRDefault="005F7851" w:rsidP="005F7851">
      <w:r w:rsidRPr="005F7851">
        <w:t xml:space="preserve">To achieve a grade 1, students’ evidence will show that they have demonstrated engagement with sufficient content, achieved some credit across elements of the specification content and achieved credit in some assessment objectives. Where the evidence for a student does not support this, the student should be graded unclassified (U). </w:t>
      </w:r>
    </w:p>
    <w:p w14:paraId="4D580FA0" w14:textId="465C4983" w:rsidR="005F7851" w:rsidRDefault="005F7851"/>
    <w:sectPr w:rsidR="005F7851" w:rsidSect="005F785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C147E" w14:textId="77777777" w:rsidR="0098143F" w:rsidRDefault="0098143F" w:rsidP="005F7851">
      <w:r>
        <w:separator/>
      </w:r>
    </w:p>
  </w:endnote>
  <w:endnote w:type="continuationSeparator" w:id="0">
    <w:p w14:paraId="68A051E1" w14:textId="77777777" w:rsidR="0098143F" w:rsidRDefault="0098143F" w:rsidP="005F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22E5" w14:textId="77777777" w:rsidR="005F7851" w:rsidRDefault="005F7851" w:rsidP="005F7851">
    <w:r>
      <w:t xml:space="preserve">Statements taken from </w:t>
    </w:r>
  </w:p>
  <w:p w14:paraId="6C65AA69" w14:textId="735EF62A" w:rsidR="005F7851" w:rsidRDefault="005F7851" w:rsidP="005F7851">
    <w:r w:rsidRPr="005F7851">
      <w:t>https://www.jcq.org.uk/wp-content/uploads/2021/03/Summer-2021-Grade-Descriptors-GCSE.pdf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4E312" w14:textId="77777777" w:rsidR="0098143F" w:rsidRDefault="0098143F" w:rsidP="005F7851">
      <w:r>
        <w:separator/>
      </w:r>
    </w:p>
  </w:footnote>
  <w:footnote w:type="continuationSeparator" w:id="0">
    <w:p w14:paraId="47E671E9" w14:textId="77777777" w:rsidR="0098143F" w:rsidRDefault="0098143F" w:rsidP="005F7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6274B"/>
    <w:multiLevelType w:val="multilevel"/>
    <w:tmpl w:val="545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C6486"/>
    <w:multiLevelType w:val="multilevel"/>
    <w:tmpl w:val="7E90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9F3AF0"/>
    <w:multiLevelType w:val="multilevel"/>
    <w:tmpl w:val="AAC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C6171C"/>
    <w:multiLevelType w:val="multilevel"/>
    <w:tmpl w:val="8F18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4E571C"/>
    <w:multiLevelType w:val="multilevel"/>
    <w:tmpl w:val="3A1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E63424"/>
    <w:multiLevelType w:val="multilevel"/>
    <w:tmpl w:val="E7A4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51"/>
    <w:rsid w:val="00546825"/>
    <w:rsid w:val="005F7851"/>
    <w:rsid w:val="0098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77C7"/>
  <w15:chartTrackingRefBased/>
  <w15:docId w15:val="{82910661-A0EA-AF41-B59A-D00C2C2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851"/>
    <w:pPr>
      <w:tabs>
        <w:tab w:val="center" w:pos="4513"/>
        <w:tab w:val="right" w:pos="9026"/>
      </w:tabs>
    </w:pPr>
  </w:style>
  <w:style w:type="character" w:customStyle="1" w:styleId="HeaderChar">
    <w:name w:val="Header Char"/>
    <w:basedOn w:val="DefaultParagraphFont"/>
    <w:link w:val="Header"/>
    <w:uiPriority w:val="99"/>
    <w:rsid w:val="005F7851"/>
  </w:style>
  <w:style w:type="paragraph" w:styleId="Footer">
    <w:name w:val="footer"/>
    <w:basedOn w:val="Normal"/>
    <w:link w:val="FooterChar"/>
    <w:uiPriority w:val="99"/>
    <w:unhideWhenUsed/>
    <w:rsid w:val="005F7851"/>
    <w:pPr>
      <w:tabs>
        <w:tab w:val="center" w:pos="4513"/>
        <w:tab w:val="right" w:pos="9026"/>
      </w:tabs>
    </w:pPr>
  </w:style>
  <w:style w:type="character" w:customStyle="1" w:styleId="FooterChar">
    <w:name w:val="Footer Char"/>
    <w:basedOn w:val="DefaultParagraphFont"/>
    <w:link w:val="Footer"/>
    <w:uiPriority w:val="99"/>
    <w:rsid w:val="005F7851"/>
  </w:style>
  <w:style w:type="paragraph" w:styleId="NormalWeb">
    <w:name w:val="Normal (Web)"/>
    <w:basedOn w:val="Normal"/>
    <w:uiPriority w:val="99"/>
    <w:unhideWhenUsed/>
    <w:rsid w:val="005F785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9684">
      <w:bodyDiv w:val="1"/>
      <w:marLeft w:val="0"/>
      <w:marRight w:val="0"/>
      <w:marTop w:val="0"/>
      <w:marBottom w:val="0"/>
      <w:divBdr>
        <w:top w:val="none" w:sz="0" w:space="0" w:color="auto"/>
        <w:left w:val="none" w:sz="0" w:space="0" w:color="auto"/>
        <w:bottom w:val="none" w:sz="0" w:space="0" w:color="auto"/>
        <w:right w:val="none" w:sz="0" w:space="0" w:color="auto"/>
      </w:divBdr>
      <w:divsChild>
        <w:div w:id="843008382">
          <w:marLeft w:val="0"/>
          <w:marRight w:val="0"/>
          <w:marTop w:val="0"/>
          <w:marBottom w:val="0"/>
          <w:divBdr>
            <w:top w:val="none" w:sz="0" w:space="0" w:color="auto"/>
            <w:left w:val="none" w:sz="0" w:space="0" w:color="auto"/>
            <w:bottom w:val="none" w:sz="0" w:space="0" w:color="auto"/>
            <w:right w:val="none" w:sz="0" w:space="0" w:color="auto"/>
          </w:divBdr>
          <w:divsChild>
            <w:div w:id="869999363">
              <w:marLeft w:val="0"/>
              <w:marRight w:val="0"/>
              <w:marTop w:val="0"/>
              <w:marBottom w:val="0"/>
              <w:divBdr>
                <w:top w:val="none" w:sz="0" w:space="0" w:color="auto"/>
                <w:left w:val="none" w:sz="0" w:space="0" w:color="auto"/>
                <w:bottom w:val="none" w:sz="0" w:space="0" w:color="auto"/>
                <w:right w:val="none" w:sz="0" w:space="0" w:color="auto"/>
              </w:divBdr>
              <w:divsChild>
                <w:div w:id="1105729179">
                  <w:marLeft w:val="0"/>
                  <w:marRight w:val="0"/>
                  <w:marTop w:val="0"/>
                  <w:marBottom w:val="0"/>
                  <w:divBdr>
                    <w:top w:val="none" w:sz="0" w:space="0" w:color="auto"/>
                    <w:left w:val="none" w:sz="0" w:space="0" w:color="auto"/>
                    <w:bottom w:val="none" w:sz="0" w:space="0" w:color="auto"/>
                    <w:right w:val="none" w:sz="0" w:space="0" w:color="auto"/>
                  </w:divBdr>
                  <w:divsChild>
                    <w:div w:id="2857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495">
      <w:bodyDiv w:val="1"/>
      <w:marLeft w:val="0"/>
      <w:marRight w:val="0"/>
      <w:marTop w:val="0"/>
      <w:marBottom w:val="0"/>
      <w:divBdr>
        <w:top w:val="none" w:sz="0" w:space="0" w:color="auto"/>
        <w:left w:val="none" w:sz="0" w:space="0" w:color="auto"/>
        <w:bottom w:val="none" w:sz="0" w:space="0" w:color="auto"/>
        <w:right w:val="none" w:sz="0" w:space="0" w:color="auto"/>
      </w:divBdr>
      <w:divsChild>
        <w:div w:id="1962879176">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sChild>
                <w:div w:id="1985550582">
                  <w:marLeft w:val="0"/>
                  <w:marRight w:val="0"/>
                  <w:marTop w:val="0"/>
                  <w:marBottom w:val="0"/>
                  <w:divBdr>
                    <w:top w:val="none" w:sz="0" w:space="0" w:color="auto"/>
                    <w:left w:val="none" w:sz="0" w:space="0" w:color="auto"/>
                    <w:bottom w:val="none" w:sz="0" w:space="0" w:color="auto"/>
                    <w:right w:val="none" w:sz="0" w:space="0" w:color="auto"/>
                  </w:divBdr>
                  <w:divsChild>
                    <w:div w:id="15061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4378">
      <w:bodyDiv w:val="1"/>
      <w:marLeft w:val="0"/>
      <w:marRight w:val="0"/>
      <w:marTop w:val="0"/>
      <w:marBottom w:val="0"/>
      <w:divBdr>
        <w:top w:val="none" w:sz="0" w:space="0" w:color="auto"/>
        <w:left w:val="none" w:sz="0" w:space="0" w:color="auto"/>
        <w:bottom w:val="none" w:sz="0" w:space="0" w:color="auto"/>
        <w:right w:val="none" w:sz="0" w:space="0" w:color="auto"/>
      </w:divBdr>
      <w:divsChild>
        <w:div w:id="1461260419">
          <w:marLeft w:val="0"/>
          <w:marRight w:val="0"/>
          <w:marTop w:val="0"/>
          <w:marBottom w:val="0"/>
          <w:divBdr>
            <w:top w:val="none" w:sz="0" w:space="0" w:color="auto"/>
            <w:left w:val="none" w:sz="0" w:space="0" w:color="auto"/>
            <w:bottom w:val="none" w:sz="0" w:space="0" w:color="auto"/>
            <w:right w:val="none" w:sz="0" w:space="0" w:color="auto"/>
          </w:divBdr>
          <w:divsChild>
            <w:div w:id="2076774930">
              <w:marLeft w:val="0"/>
              <w:marRight w:val="0"/>
              <w:marTop w:val="0"/>
              <w:marBottom w:val="0"/>
              <w:divBdr>
                <w:top w:val="none" w:sz="0" w:space="0" w:color="auto"/>
                <w:left w:val="none" w:sz="0" w:space="0" w:color="auto"/>
                <w:bottom w:val="none" w:sz="0" w:space="0" w:color="auto"/>
                <w:right w:val="none" w:sz="0" w:space="0" w:color="auto"/>
              </w:divBdr>
              <w:divsChild>
                <w:div w:id="1028918726">
                  <w:marLeft w:val="0"/>
                  <w:marRight w:val="0"/>
                  <w:marTop w:val="0"/>
                  <w:marBottom w:val="0"/>
                  <w:divBdr>
                    <w:top w:val="none" w:sz="0" w:space="0" w:color="auto"/>
                    <w:left w:val="none" w:sz="0" w:space="0" w:color="auto"/>
                    <w:bottom w:val="none" w:sz="0" w:space="0" w:color="auto"/>
                    <w:right w:val="none" w:sz="0" w:space="0" w:color="auto"/>
                  </w:divBdr>
                  <w:divsChild>
                    <w:div w:id="16595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24328">
      <w:bodyDiv w:val="1"/>
      <w:marLeft w:val="0"/>
      <w:marRight w:val="0"/>
      <w:marTop w:val="0"/>
      <w:marBottom w:val="0"/>
      <w:divBdr>
        <w:top w:val="none" w:sz="0" w:space="0" w:color="auto"/>
        <w:left w:val="none" w:sz="0" w:space="0" w:color="auto"/>
        <w:bottom w:val="none" w:sz="0" w:space="0" w:color="auto"/>
        <w:right w:val="none" w:sz="0" w:space="0" w:color="auto"/>
      </w:divBdr>
      <w:divsChild>
        <w:div w:id="1427339403">
          <w:marLeft w:val="0"/>
          <w:marRight w:val="0"/>
          <w:marTop w:val="0"/>
          <w:marBottom w:val="0"/>
          <w:divBdr>
            <w:top w:val="none" w:sz="0" w:space="0" w:color="auto"/>
            <w:left w:val="none" w:sz="0" w:space="0" w:color="auto"/>
            <w:bottom w:val="none" w:sz="0" w:space="0" w:color="auto"/>
            <w:right w:val="none" w:sz="0" w:space="0" w:color="auto"/>
          </w:divBdr>
          <w:divsChild>
            <w:div w:id="2005745143">
              <w:marLeft w:val="0"/>
              <w:marRight w:val="0"/>
              <w:marTop w:val="0"/>
              <w:marBottom w:val="0"/>
              <w:divBdr>
                <w:top w:val="none" w:sz="0" w:space="0" w:color="auto"/>
                <w:left w:val="none" w:sz="0" w:space="0" w:color="auto"/>
                <w:bottom w:val="none" w:sz="0" w:space="0" w:color="auto"/>
                <w:right w:val="none" w:sz="0" w:space="0" w:color="auto"/>
              </w:divBdr>
              <w:divsChild>
                <w:div w:id="30957307">
                  <w:marLeft w:val="0"/>
                  <w:marRight w:val="0"/>
                  <w:marTop w:val="0"/>
                  <w:marBottom w:val="0"/>
                  <w:divBdr>
                    <w:top w:val="none" w:sz="0" w:space="0" w:color="auto"/>
                    <w:left w:val="none" w:sz="0" w:space="0" w:color="auto"/>
                    <w:bottom w:val="none" w:sz="0" w:space="0" w:color="auto"/>
                    <w:right w:val="none" w:sz="0" w:space="0" w:color="auto"/>
                  </w:divBdr>
                  <w:divsChild>
                    <w:div w:id="5853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190">
      <w:bodyDiv w:val="1"/>
      <w:marLeft w:val="0"/>
      <w:marRight w:val="0"/>
      <w:marTop w:val="0"/>
      <w:marBottom w:val="0"/>
      <w:divBdr>
        <w:top w:val="none" w:sz="0" w:space="0" w:color="auto"/>
        <w:left w:val="none" w:sz="0" w:space="0" w:color="auto"/>
        <w:bottom w:val="none" w:sz="0" w:space="0" w:color="auto"/>
        <w:right w:val="none" w:sz="0" w:space="0" w:color="auto"/>
      </w:divBdr>
      <w:divsChild>
        <w:div w:id="733699811">
          <w:marLeft w:val="0"/>
          <w:marRight w:val="0"/>
          <w:marTop w:val="0"/>
          <w:marBottom w:val="0"/>
          <w:divBdr>
            <w:top w:val="none" w:sz="0" w:space="0" w:color="auto"/>
            <w:left w:val="none" w:sz="0" w:space="0" w:color="auto"/>
            <w:bottom w:val="none" w:sz="0" w:space="0" w:color="auto"/>
            <w:right w:val="none" w:sz="0" w:space="0" w:color="auto"/>
          </w:divBdr>
          <w:divsChild>
            <w:div w:id="1712028565">
              <w:marLeft w:val="0"/>
              <w:marRight w:val="0"/>
              <w:marTop w:val="0"/>
              <w:marBottom w:val="0"/>
              <w:divBdr>
                <w:top w:val="none" w:sz="0" w:space="0" w:color="auto"/>
                <w:left w:val="none" w:sz="0" w:space="0" w:color="auto"/>
                <w:bottom w:val="none" w:sz="0" w:space="0" w:color="auto"/>
                <w:right w:val="none" w:sz="0" w:space="0" w:color="auto"/>
              </w:divBdr>
              <w:divsChild>
                <w:div w:id="11043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3938">
          <w:marLeft w:val="0"/>
          <w:marRight w:val="0"/>
          <w:marTop w:val="0"/>
          <w:marBottom w:val="0"/>
          <w:divBdr>
            <w:top w:val="none" w:sz="0" w:space="0" w:color="auto"/>
            <w:left w:val="none" w:sz="0" w:space="0" w:color="auto"/>
            <w:bottom w:val="none" w:sz="0" w:space="0" w:color="auto"/>
            <w:right w:val="none" w:sz="0" w:space="0" w:color="auto"/>
          </w:divBdr>
          <w:divsChild>
            <w:div w:id="655189360">
              <w:marLeft w:val="0"/>
              <w:marRight w:val="0"/>
              <w:marTop w:val="0"/>
              <w:marBottom w:val="0"/>
              <w:divBdr>
                <w:top w:val="none" w:sz="0" w:space="0" w:color="auto"/>
                <w:left w:val="none" w:sz="0" w:space="0" w:color="auto"/>
                <w:bottom w:val="none" w:sz="0" w:space="0" w:color="auto"/>
                <w:right w:val="none" w:sz="0" w:space="0" w:color="auto"/>
              </w:divBdr>
              <w:divsChild>
                <w:div w:id="310528023">
                  <w:marLeft w:val="0"/>
                  <w:marRight w:val="0"/>
                  <w:marTop w:val="0"/>
                  <w:marBottom w:val="0"/>
                  <w:divBdr>
                    <w:top w:val="none" w:sz="0" w:space="0" w:color="auto"/>
                    <w:left w:val="none" w:sz="0" w:space="0" w:color="auto"/>
                    <w:bottom w:val="none" w:sz="0" w:space="0" w:color="auto"/>
                    <w:right w:val="none" w:sz="0" w:space="0" w:color="auto"/>
                  </w:divBdr>
                  <w:divsChild>
                    <w:div w:id="9389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6720">
      <w:bodyDiv w:val="1"/>
      <w:marLeft w:val="0"/>
      <w:marRight w:val="0"/>
      <w:marTop w:val="0"/>
      <w:marBottom w:val="0"/>
      <w:divBdr>
        <w:top w:val="none" w:sz="0" w:space="0" w:color="auto"/>
        <w:left w:val="none" w:sz="0" w:space="0" w:color="auto"/>
        <w:bottom w:val="none" w:sz="0" w:space="0" w:color="auto"/>
        <w:right w:val="none" w:sz="0" w:space="0" w:color="auto"/>
      </w:divBdr>
      <w:divsChild>
        <w:div w:id="1367490485">
          <w:marLeft w:val="0"/>
          <w:marRight w:val="0"/>
          <w:marTop w:val="0"/>
          <w:marBottom w:val="0"/>
          <w:divBdr>
            <w:top w:val="none" w:sz="0" w:space="0" w:color="auto"/>
            <w:left w:val="none" w:sz="0" w:space="0" w:color="auto"/>
            <w:bottom w:val="none" w:sz="0" w:space="0" w:color="auto"/>
            <w:right w:val="none" w:sz="0" w:space="0" w:color="auto"/>
          </w:divBdr>
          <w:divsChild>
            <w:div w:id="2123303258">
              <w:marLeft w:val="0"/>
              <w:marRight w:val="0"/>
              <w:marTop w:val="0"/>
              <w:marBottom w:val="0"/>
              <w:divBdr>
                <w:top w:val="none" w:sz="0" w:space="0" w:color="auto"/>
                <w:left w:val="none" w:sz="0" w:space="0" w:color="auto"/>
                <w:bottom w:val="none" w:sz="0" w:space="0" w:color="auto"/>
                <w:right w:val="none" w:sz="0" w:space="0" w:color="auto"/>
              </w:divBdr>
              <w:divsChild>
                <w:div w:id="1815293024">
                  <w:marLeft w:val="0"/>
                  <w:marRight w:val="0"/>
                  <w:marTop w:val="0"/>
                  <w:marBottom w:val="0"/>
                  <w:divBdr>
                    <w:top w:val="none" w:sz="0" w:space="0" w:color="auto"/>
                    <w:left w:val="none" w:sz="0" w:space="0" w:color="auto"/>
                    <w:bottom w:val="none" w:sz="0" w:space="0" w:color="auto"/>
                    <w:right w:val="none" w:sz="0" w:space="0" w:color="auto"/>
                  </w:divBdr>
                  <w:divsChild>
                    <w:div w:id="14483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00161">
      <w:bodyDiv w:val="1"/>
      <w:marLeft w:val="0"/>
      <w:marRight w:val="0"/>
      <w:marTop w:val="0"/>
      <w:marBottom w:val="0"/>
      <w:divBdr>
        <w:top w:val="none" w:sz="0" w:space="0" w:color="auto"/>
        <w:left w:val="none" w:sz="0" w:space="0" w:color="auto"/>
        <w:bottom w:val="none" w:sz="0" w:space="0" w:color="auto"/>
        <w:right w:val="none" w:sz="0" w:space="0" w:color="auto"/>
      </w:divBdr>
      <w:divsChild>
        <w:div w:id="110243224">
          <w:marLeft w:val="0"/>
          <w:marRight w:val="0"/>
          <w:marTop w:val="0"/>
          <w:marBottom w:val="0"/>
          <w:divBdr>
            <w:top w:val="none" w:sz="0" w:space="0" w:color="auto"/>
            <w:left w:val="none" w:sz="0" w:space="0" w:color="auto"/>
            <w:bottom w:val="none" w:sz="0" w:space="0" w:color="auto"/>
            <w:right w:val="none" w:sz="0" w:space="0" w:color="auto"/>
          </w:divBdr>
          <w:divsChild>
            <w:div w:id="202595545">
              <w:marLeft w:val="0"/>
              <w:marRight w:val="0"/>
              <w:marTop w:val="0"/>
              <w:marBottom w:val="0"/>
              <w:divBdr>
                <w:top w:val="none" w:sz="0" w:space="0" w:color="auto"/>
                <w:left w:val="none" w:sz="0" w:space="0" w:color="auto"/>
                <w:bottom w:val="none" w:sz="0" w:space="0" w:color="auto"/>
                <w:right w:val="none" w:sz="0" w:space="0" w:color="auto"/>
              </w:divBdr>
              <w:divsChild>
                <w:div w:id="2024239359">
                  <w:marLeft w:val="0"/>
                  <w:marRight w:val="0"/>
                  <w:marTop w:val="0"/>
                  <w:marBottom w:val="0"/>
                  <w:divBdr>
                    <w:top w:val="none" w:sz="0" w:space="0" w:color="auto"/>
                    <w:left w:val="none" w:sz="0" w:space="0" w:color="auto"/>
                    <w:bottom w:val="none" w:sz="0" w:space="0" w:color="auto"/>
                    <w:right w:val="none" w:sz="0" w:space="0" w:color="auto"/>
                  </w:divBdr>
                  <w:divsChild>
                    <w:div w:id="11267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446">
      <w:bodyDiv w:val="1"/>
      <w:marLeft w:val="0"/>
      <w:marRight w:val="0"/>
      <w:marTop w:val="0"/>
      <w:marBottom w:val="0"/>
      <w:divBdr>
        <w:top w:val="none" w:sz="0" w:space="0" w:color="auto"/>
        <w:left w:val="none" w:sz="0" w:space="0" w:color="auto"/>
        <w:bottom w:val="none" w:sz="0" w:space="0" w:color="auto"/>
        <w:right w:val="none" w:sz="0" w:space="0" w:color="auto"/>
      </w:divBdr>
      <w:divsChild>
        <w:div w:id="984696195">
          <w:marLeft w:val="0"/>
          <w:marRight w:val="0"/>
          <w:marTop w:val="0"/>
          <w:marBottom w:val="0"/>
          <w:divBdr>
            <w:top w:val="none" w:sz="0" w:space="0" w:color="auto"/>
            <w:left w:val="none" w:sz="0" w:space="0" w:color="auto"/>
            <w:bottom w:val="none" w:sz="0" w:space="0" w:color="auto"/>
            <w:right w:val="none" w:sz="0" w:space="0" w:color="auto"/>
          </w:divBdr>
          <w:divsChild>
            <w:div w:id="1877886052">
              <w:marLeft w:val="0"/>
              <w:marRight w:val="0"/>
              <w:marTop w:val="0"/>
              <w:marBottom w:val="0"/>
              <w:divBdr>
                <w:top w:val="none" w:sz="0" w:space="0" w:color="auto"/>
                <w:left w:val="none" w:sz="0" w:space="0" w:color="auto"/>
                <w:bottom w:val="none" w:sz="0" w:space="0" w:color="auto"/>
                <w:right w:val="none" w:sz="0" w:space="0" w:color="auto"/>
              </w:divBdr>
              <w:divsChild>
                <w:div w:id="10667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932">
      <w:bodyDiv w:val="1"/>
      <w:marLeft w:val="0"/>
      <w:marRight w:val="0"/>
      <w:marTop w:val="0"/>
      <w:marBottom w:val="0"/>
      <w:divBdr>
        <w:top w:val="none" w:sz="0" w:space="0" w:color="auto"/>
        <w:left w:val="none" w:sz="0" w:space="0" w:color="auto"/>
        <w:bottom w:val="none" w:sz="0" w:space="0" w:color="auto"/>
        <w:right w:val="none" w:sz="0" w:space="0" w:color="auto"/>
      </w:divBdr>
      <w:divsChild>
        <w:div w:id="1293900451">
          <w:marLeft w:val="0"/>
          <w:marRight w:val="0"/>
          <w:marTop w:val="0"/>
          <w:marBottom w:val="0"/>
          <w:divBdr>
            <w:top w:val="none" w:sz="0" w:space="0" w:color="auto"/>
            <w:left w:val="none" w:sz="0" w:space="0" w:color="auto"/>
            <w:bottom w:val="none" w:sz="0" w:space="0" w:color="auto"/>
            <w:right w:val="none" w:sz="0" w:space="0" w:color="auto"/>
          </w:divBdr>
          <w:divsChild>
            <w:div w:id="1540390853">
              <w:marLeft w:val="0"/>
              <w:marRight w:val="0"/>
              <w:marTop w:val="0"/>
              <w:marBottom w:val="0"/>
              <w:divBdr>
                <w:top w:val="none" w:sz="0" w:space="0" w:color="auto"/>
                <w:left w:val="none" w:sz="0" w:space="0" w:color="auto"/>
                <w:bottom w:val="none" w:sz="0" w:space="0" w:color="auto"/>
                <w:right w:val="none" w:sz="0" w:space="0" w:color="auto"/>
              </w:divBdr>
              <w:divsChild>
                <w:div w:id="19978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4653">
      <w:bodyDiv w:val="1"/>
      <w:marLeft w:val="0"/>
      <w:marRight w:val="0"/>
      <w:marTop w:val="0"/>
      <w:marBottom w:val="0"/>
      <w:divBdr>
        <w:top w:val="none" w:sz="0" w:space="0" w:color="auto"/>
        <w:left w:val="none" w:sz="0" w:space="0" w:color="auto"/>
        <w:bottom w:val="none" w:sz="0" w:space="0" w:color="auto"/>
        <w:right w:val="none" w:sz="0" w:space="0" w:color="auto"/>
      </w:divBdr>
      <w:divsChild>
        <w:div w:id="1738672207">
          <w:marLeft w:val="0"/>
          <w:marRight w:val="0"/>
          <w:marTop w:val="0"/>
          <w:marBottom w:val="0"/>
          <w:divBdr>
            <w:top w:val="none" w:sz="0" w:space="0" w:color="auto"/>
            <w:left w:val="none" w:sz="0" w:space="0" w:color="auto"/>
            <w:bottom w:val="none" w:sz="0" w:space="0" w:color="auto"/>
            <w:right w:val="none" w:sz="0" w:space="0" w:color="auto"/>
          </w:divBdr>
          <w:divsChild>
            <w:div w:id="68426209">
              <w:marLeft w:val="0"/>
              <w:marRight w:val="0"/>
              <w:marTop w:val="0"/>
              <w:marBottom w:val="0"/>
              <w:divBdr>
                <w:top w:val="none" w:sz="0" w:space="0" w:color="auto"/>
                <w:left w:val="none" w:sz="0" w:space="0" w:color="auto"/>
                <w:bottom w:val="none" w:sz="0" w:space="0" w:color="auto"/>
                <w:right w:val="none" w:sz="0" w:space="0" w:color="auto"/>
              </w:divBdr>
              <w:divsChild>
                <w:div w:id="1775054721">
                  <w:marLeft w:val="0"/>
                  <w:marRight w:val="0"/>
                  <w:marTop w:val="0"/>
                  <w:marBottom w:val="0"/>
                  <w:divBdr>
                    <w:top w:val="none" w:sz="0" w:space="0" w:color="auto"/>
                    <w:left w:val="none" w:sz="0" w:space="0" w:color="auto"/>
                    <w:bottom w:val="none" w:sz="0" w:space="0" w:color="auto"/>
                    <w:right w:val="none" w:sz="0" w:space="0" w:color="auto"/>
                  </w:divBdr>
                  <w:divsChild>
                    <w:div w:id="13119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5269">
      <w:bodyDiv w:val="1"/>
      <w:marLeft w:val="0"/>
      <w:marRight w:val="0"/>
      <w:marTop w:val="0"/>
      <w:marBottom w:val="0"/>
      <w:divBdr>
        <w:top w:val="none" w:sz="0" w:space="0" w:color="auto"/>
        <w:left w:val="none" w:sz="0" w:space="0" w:color="auto"/>
        <w:bottom w:val="none" w:sz="0" w:space="0" w:color="auto"/>
        <w:right w:val="none" w:sz="0" w:space="0" w:color="auto"/>
      </w:divBdr>
      <w:divsChild>
        <w:div w:id="1200388991">
          <w:marLeft w:val="0"/>
          <w:marRight w:val="0"/>
          <w:marTop w:val="0"/>
          <w:marBottom w:val="0"/>
          <w:divBdr>
            <w:top w:val="none" w:sz="0" w:space="0" w:color="auto"/>
            <w:left w:val="none" w:sz="0" w:space="0" w:color="auto"/>
            <w:bottom w:val="none" w:sz="0" w:space="0" w:color="auto"/>
            <w:right w:val="none" w:sz="0" w:space="0" w:color="auto"/>
          </w:divBdr>
          <w:divsChild>
            <w:div w:id="1757821664">
              <w:marLeft w:val="0"/>
              <w:marRight w:val="0"/>
              <w:marTop w:val="0"/>
              <w:marBottom w:val="0"/>
              <w:divBdr>
                <w:top w:val="none" w:sz="0" w:space="0" w:color="auto"/>
                <w:left w:val="none" w:sz="0" w:space="0" w:color="auto"/>
                <w:bottom w:val="none" w:sz="0" w:space="0" w:color="auto"/>
                <w:right w:val="none" w:sz="0" w:space="0" w:color="auto"/>
              </w:divBdr>
              <w:divsChild>
                <w:div w:id="1572236325">
                  <w:marLeft w:val="0"/>
                  <w:marRight w:val="0"/>
                  <w:marTop w:val="0"/>
                  <w:marBottom w:val="0"/>
                  <w:divBdr>
                    <w:top w:val="none" w:sz="0" w:space="0" w:color="auto"/>
                    <w:left w:val="none" w:sz="0" w:space="0" w:color="auto"/>
                    <w:bottom w:val="none" w:sz="0" w:space="0" w:color="auto"/>
                    <w:right w:val="none" w:sz="0" w:space="0" w:color="auto"/>
                  </w:divBdr>
                  <w:divsChild>
                    <w:div w:id="14999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7063">
      <w:bodyDiv w:val="1"/>
      <w:marLeft w:val="0"/>
      <w:marRight w:val="0"/>
      <w:marTop w:val="0"/>
      <w:marBottom w:val="0"/>
      <w:divBdr>
        <w:top w:val="none" w:sz="0" w:space="0" w:color="auto"/>
        <w:left w:val="none" w:sz="0" w:space="0" w:color="auto"/>
        <w:bottom w:val="none" w:sz="0" w:space="0" w:color="auto"/>
        <w:right w:val="none" w:sz="0" w:space="0" w:color="auto"/>
      </w:divBdr>
      <w:divsChild>
        <w:div w:id="147796174">
          <w:marLeft w:val="0"/>
          <w:marRight w:val="0"/>
          <w:marTop w:val="0"/>
          <w:marBottom w:val="0"/>
          <w:divBdr>
            <w:top w:val="none" w:sz="0" w:space="0" w:color="auto"/>
            <w:left w:val="none" w:sz="0" w:space="0" w:color="auto"/>
            <w:bottom w:val="none" w:sz="0" w:space="0" w:color="auto"/>
            <w:right w:val="none" w:sz="0" w:space="0" w:color="auto"/>
          </w:divBdr>
          <w:divsChild>
            <w:div w:id="1012681650">
              <w:marLeft w:val="0"/>
              <w:marRight w:val="0"/>
              <w:marTop w:val="0"/>
              <w:marBottom w:val="0"/>
              <w:divBdr>
                <w:top w:val="none" w:sz="0" w:space="0" w:color="auto"/>
                <w:left w:val="none" w:sz="0" w:space="0" w:color="auto"/>
                <w:bottom w:val="none" w:sz="0" w:space="0" w:color="auto"/>
                <w:right w:val="none" w:sz="0" w:space="0" w:color="auto"/>
              </w:divBdr>
              <w:divsChild>
                <w:div w:id="143086102">
                  <w:marLeft w:val="0"/>
                  <w:marRight w:val="0"/>
                  <w:marTop w:val="0"/>
                  <w:marBottom w:val="0"/>
                  <w:divBdr>
                    <w:top w:val="none" w:sz="0" w:space="0" w:color="auto"/>
                    <w:left w:val="none" w:sz="0" w:space="0" w:color="auto"/>
                    <w:bottom w:val="none" w:sz="0" w:space="0" w:color="auto"/>
                    <w:right w:val="none" w:sz="0" w:space="0" w:color="auto"/>
                  </w:divBdr>
                  <w:divsChild>
                    <w:div w:id="13215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1</cp:revision>
  <dcterms:created xsi:type="dcterms:W3CDTF">2021-03-26T17:19:00Z</dcterms:created>
  <dcterms:modified xsi:type="dcterms:W3CDTF">2021-03-26T17:24:00Z</dcterms:modified>
</cp:coreProperties>
</file>